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97D6" w14:textId="7CCF3395" w:rsidR="00717120" w:rsidRDefault="00115DFF" w:rsidP="00115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DFF">
        <w:rPr>
          <w:rFonts w:ascii="Times New Roman" w:hAnsi="Times New Roman" w:cs="Times New Roman"/>
          <w:b/>
          <w:bCs/>
          <w:sz w:val="24"/>
          <w:szCs w:val="24"/>
        </w:rPr>
        <w:t>PROGETTO EDUCATIVO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15DFF" w14:paraId="02C9B027" w14:textId="77777777" w:rsidTr="00115DFF">
        <w:tc>
          <w:tcPr>
            <w:tcW w:w="5000" w:type="pct"/>
          </w:tcPr>
          <w:p w14:paraId="2D647AD9" w14:textId="284B89CB" w:rsidR="00115DFF" w:rsidRPr="001C24A1" w:rsidRDefault="001C24A1" w:rsidP="0011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Motivazioni pedagogiche e finalità educative</w:t>
            </w:r>
          </w:p>
        </w:tc>
      </w:tr>
      <w:tr w:rsidR="00115DFF" w14:paraId="16065AB1" w14:textId="77777777" w:rsidTr="001C24A1">
        <w:trPr>
          <w:trHeight w:val="1984"/>
        </w:trPr>
        <w:tc>
          <w:tcPr>
            <w:tcW w:w="5000" w:type="pct"/>
          </w:tcPr>
          <w:p w14:paraId="0E776911" w14:textId="77777777" w:rsidR="00115DFF" w:rsidRDefault="00115DFF" w:rsidP="0011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7641C" w14:textId="77777777" w:rsidR="00115DFF" w:rsidRDefault="00115DFF" w:rsidP="00115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14:paraId="283C7BC3" w14:textId="77777777" w:rsidTr="00E020EA">
        <w:tc>
          <w:tcPr>
            <w:tcW w:w="5000" w:type="pct"/>
          </w:tcPr>
          <w:p w14:paraId="609DFE95" w14:textId="7BA45595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Clima relazionale (stabilità di figure di riferimento, coordinatore, personale assistenziale disponibile)</w:t>
            </w:r>
          </w:p>
        </w:tc>
      </w:tr>
      <w:tr w:rsidR="001C24A1" w14:paraId="398CB739" w14:textId="77777777" w:rsidTr="00E020EA">
        <w:trPr>
          <w:trHeight w:val="2154"/>
        </w:trPr>
        <w:tc>
          <w:tcPr>
            <w:tcW w:w="5000" w:type="pct"/>
          </w:tcPr>
          <w:p w14:paraId="3364B551" w14:textId="77777777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FF65C" w14:textId="77777777" w:rsidR="00115DFF" w:rsidRDefault="00115DFF" w:rsidP="00115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14:paraId="5264DF9F" w14:textId="77777777" w:rsidTr="00E020EA">
        <w:tc>
          <w:tcPr>
            <w:tcW w:w="5000" w:type="pct"/>
          </w:tcPr>
          <w:p w14:paraId="5C94C560" w14:textId="04EB2188" w:rsidR="001C24A1" w:rsidRDefault="001C24A1" w:rsidP="001C24A1">
            <w:pPr>
              <w:spacing w:line="22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Allestimento degli spazi con arredi, materiali e strutture interne ed esterne, in grado di qualificare l’ambiente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educativo (attività per apprendimenti mirati, laboratori, zone di intimità</w:t>
            </w:r>
            <w:r>
              <w:rPr>
                <w:rFonts w:ascii="Times New Roman" w:hAnsi="Times New Roman"/>
                <w:color w:val="231F20"/>
                <w:sz w:val="20"/>
              </w:rPr>
              <w:t>…</w:t>
            </w:r>
            <w:r>
              <w:rPr>
                <w:rFonts w:ascii="Times New Roman" w:hAnsi="Times New Roman"/>
                <w:color w:val="231F20"/>
                <w:sz w:val="20"/>
              </w:rPr>
              <w:t>)</w:t>
            </w:r>
          </w:p>
        </w:tc>
      </w:tr>
      <w:tr w:rsidR="001C24A1" w14:paraId="7520086C" w14:textId="77777777" w:rsidTr="00E020EA">
        <w:trPr>
          <w:trHeight w:val="1984"/>
        </w:trPr>
        <w:tc>
          <w:tcPr>
            <w:tcW w:w="5000" w:type="pct"/>
          </w:tcPr>
          <w:p w14:paraId="02E3B83F" w14:textId="77777777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018A3" w14:textId="77777777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14:paraId="100DBA5D" w14:textId="77777777" w:rsidTr="00E020EA">
        <w:tc>
          <w:tcPr>
            <w:tcW w:w="5000" w:type="pct"/>
          </w:tcPr>
          <w:p w14:paraId="5DEE0A4B" w14:textId="6F3DCE34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0"/>
              </w:rPr>
              <w:t>Articolazione della giornata educativa e organizzazione del lavoro quotidiano</w:t>
            </w:r>
          </w:p>
        </w:tc>
      </w:tr>
      <w:tr w:rsidR="001C24A1" w14:paraId="6A572549" w14:textId="77777777" w:rsidTr="00E020EA">
        <w:trPr>
          <w:trHeight w:val="2154"/>
        </w:trPr>
        <w:tc>
          <w:tcPr>
            <w:tcW w:w="5000" w:type="pct"/>
          </w:tcPr>
          <w:p w14:paraId="79B33076" w14:textId="77777777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E5CA1" w14:textId="77777777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14:paraId="5C47BB90" w14:textId="77777777" w:rsidTr="00E020EA">
        <w:tc>
          <w:tcPr>
            <w:tcW w:w="5000" w:type="pct"/>
          </w:tcPr>
          <w:p w14:paraId="6F7450AC" w14:textId="55BC941C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0"/>
              </w:rPr>
              <w:t>Rapporti con le famiglie (colloqui, incontri, iniziative, in quali periodi...)</w:t>
            </w:r>
          </w:p>
        </w:tc>
      </w:tr>
      <w:tr w:rsidR="001C24A1" w14:paraId="017D3084" w14:textId="77777777" w:rsidTr="00E020EA">
        <w:trPr>
          <w:trHeight w:val="1984"/>
        </w:trPr>
        <w:tc>
          <w:tcPr>
            <w:tcW w:w="5000" w:type="pct"/>
          </w:tcPr>
          <w:p w14:paraId="46F35E80" w14:textId="77777777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AED87" w14:textId="77777777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14:paraId="4F2D3CA5" w14:textId="77777777" w:rsidTr="00E020EA">
        <w:tc>
          <w:tcPr>
            <w:tcW w:w="5000" w:type="pct"/>
          </w:tcPr>
          <w:p w14:paraId="30372904" w14:textId="116497BC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Sistema interno di monitoraggio, verifica e valutazione della qualità del servizio</w:t>
            </w:r>
          </w:p>
        </w:tc>
      </w:tr>
      <w:tr w:rsidR="001C24A1" w14:paraId="5E149D1B" w14:textId="77777777" w:rsidTr="00E020EA">
        <w:trPr>
          <w:trHeight w:val="2154"/>
        </w:trPr>
        <w:tc>
          <w:tcPr>
            <w:tcW w:w="5000" w:type="pct"/>
          </w:tcPr>
          <w:p w14:paraId="157C56A4" w14:textId="77777777" w:rsidR="001C24A1" w:rsidRDefault="001C24A1" w:rsidP="00E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BF23E" w14:textId="77777777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C24A1" w:rsidRPr="001C24A1" w14:paraId="29C155F7" w14:textId="77777777" w:rsidTr="00E020EA">
        <w:tc>
          <w:tcPr>
            <w:tcW w:w="5000" w:type="pct"/>
          </w:tcPr>
          <w:p w14:paraId="2BE921C5" w14:textId="0FE062D1" w:rsidR="001C24A1" w:rsidRPr="001C24A1" w:rsidRDefault="001C24A1" w:rsidP="001C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 xml:space="preserve">Continuità educativa </w:t>
            </w: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>(barrare con X la casella corrispondente – sono possibili più opzioni)</w:t>
            </w:r>
          </w:p>
        </w:tc>
      </w:tr>
      <w:tr w:rsidR="001C24A1" w14:paraId="4DCF4FEF" w14:textId="77777777" w:rsidTr="00E020EA">
        <w:trPr>
          <w:trHeight w:val="1984"/>
        </w:trPr>
        <w:tc>
          <w:tcPr>
            <w:tcW w:w="5000" w:type="pct"/>
          </w:tcPr>
          <w:p w14:paraId="29ED5FC6" w14:textId="77777777" w:rsidR="001C24A1" w:rsidRPr="001C24A1" w:rsidRDefault="001C24A1" w:rsidP="001C24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>Talune attività educative di sezione si svolgono con gli altri gruppi di bambini</w:t>
            </w:r>
          </w:p>
          <w:p w14:paraId="127FE6AE" w14:textId="77777777" w:rsidR="001C24A1" w:rsidRPr="001C24A1" w:rsidRDefault="001C24A1" w:rsidP="001C24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 xml:space="preserve">Questa sezione primavera svolge attività in comune con altre sezioni di bambini della scuola (o </w:t>
            </w:r>
            <w:proofErr w:type="gramStart"/>
            <w:r w:rsidRPr="001C24A1">
              <w:rPr>
                <w:rFonts w:ascii="Times New Roman" w:hAnsi="Times New Roman" w:cs="Times New Roman"/>
                <w:sz w:val="20"/>
                <w:szCs w:val="20"/>
              </w:rPr>
              <w:t>nido )</w:t>
            </w:r>
            <w:proofErr w:type="gramEnd"/>
          </w:p>
          <w:p w14:paraId="4FC15A15" w14:textId="77777777" w:rsidR="001C24A1" w:rsidRPr="001C24A1" w:rsidRDefault="001C24A1" w:rsidP="001C24A1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>In caso di risposta affermativa al punto precedente le attività comuni hanno cadenza fissa/periodica</w:t>
            </w:r>
          </w:p>
          <w:p w14:paraId="0BF426FC" w14:textId="77777777" w:rsidR="001C24A1" w:rsidRDefault="001C24A1" w:rsidP="001C24A1">
            <w:pPr>
              <w:pStyle w:val="Paragrafoelenco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24A1">
              <w:rPr>
                <w:rFonts w:ascii="Times New Roman" w:hAnsi="Times New Roman" w:cs="Times New Roman"/>
                <w:sz w:val="20"/>
                <w:szCs w:val="20"/>
              </w:rPr>
              <w:t xml:space="preserve"> Le attività comuni hanno svolgimento occasionali</w:t>
            </w:r>
          </w:p>
          <w:p w14:paraId="790B9E92" w14:textId="6187DEBA" w:rsidR="001C24A1" w:rsidRPr="001C24A1" w:rsidRDefault="001C24A1" w:rsidP="001C2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Descrizione </w:t>
            </w:r>
          </w:p>
        </w:tc>
      </w:tr>
    </w:tbl>
    <w:p w14:paraId="253A5845" w14:textId="77777777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p w14:paraId="56B92EA1" w14:textId="77777777" w:rsidR="001C24A1" w:rsidRP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  <w:r w:rsidRPr="001C24A1">
        <w:rPr>
          <w:rFonts w:ascii="Times New Roman" w:hAnsi="Times New Roman" w:cs="Times New Roman"/>
          <w:sz w:val="24"/>
          <w:szCs w:val="24"/>
        </w:rPr>
        <w:t>Data___________________</w:t>
      </w:r>
    </w:p>
    <w:p w14:paraId="57A97512" w14:textId="77777777" w:rsidR="006B0109" w:rsidRDefault="006B0109" w:rsidP="001C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EC1B7" w14:textId="1CF6FD3B" w:rsidR="001C24A1" w:rsidRPr="001C24A1" w:rsidRDefault="006B0109" w:rsidP="001C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4A1" w:rsidRPr="001C24A1">
        <w:rPr>
          <w:rFonts w:ascii="Times New Roman" w:hAnsi="Times New Roman" w:cs="Times New Roman"/>
          <w:sz w:val="24"/>
          <w:szCs w:val="24"/>
        </w:rPr>
        <w:t>Il Dirigente scolastico o Rappresentante legale</w:t>
      </w:r>
    </w:p>
    <w:p w14:paraId="3A796F12" w14:textId="6CCBA1F0" w:rsidR="001C24A1" w:rsidRDefault="001C24A1" w:rsidP="001C24A1">
      <w:pPr>
        <w:rPr>
          <w:rFonts w:ascii="Times New Roman" w:hAnsi="Times New Roman" w:cs="Times New Roman"/>
          <w:sz w:val="24"/>
          <w:szCs w:val="24"/>
        </w:rPr>
      </w:pPr>
    </w:p>
    <w:sectPr w:rsidR="001C24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33AA" w14:textId="77777777" w:rsidR="00EC6964" w:rsidRDefault="00EC6964" w:rsidP="00115DFF">
      <w:pPr>
        <w:spacing w:after="0" w:line="240" w:lineRule="auto"/>
      </w:pPr>
      <w:r>
        <w:separator/>
      </w:r>
    </w:p>
  </w:endnote>
  <w:endnote w:type="continuationSeparator" w:id="0">
    <w:p w14:paraId="0330679E" w14:textId="77777777" w:rsidR="00EC6964" w:rsidRDefault="00EC6964" w:rsidP="0011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5E80" w14:textId="77777777" w:rsidR="00EC6964" w:rsidRDefault="00EC6964" w:rsidP="00115DFF">
      <w:pPr>
        <w:spacing w:after="0" w:line="240" w:lineRule="auto"/>
      </w:pPr>
      <w:r>
        <w:separator/>
      </w:r>
    </w:p>
  </w:footnote>
  <w:footnote w:type="continuationSeparator" w:id="0">
    <w:p w14:paraId="0C20AD54" w14:textId="77777777" w:rsidR="00EC6964" w:rsidRDefault="00EC6964" w:rsidP="0011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7C3D" w14:textId="0B5F7F11" w:rsidR="00115DFF" w:rsidRDefault="00115DFF">
    <w:pPr>
      <w:pStyle w:val="Intestazione"/>
    </w:pPr>
    <w:sdt>
      <w:sdtPr>
        <w:id w:val="1704979692"/>
        <w:placeholder>
          <w:docPart w:val="264598EFC68D4672BADE9E6480422690"/>
        </w:placeholder>
        <w:temporary/>
        <w:showingPlcHdr/>
        <w15:appearance w15:val="hidden"/>
      </w:sdtPr>
      <w:sdtContent>
        <w:r>
          <w:t>[Digitare qui]</w:t>
        </w:r>
      </w:sdtContent>
    </w:sdt>
    <w:r w:rsidRPr="00115D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15DFF">
      <w:rPr>
        <w:rFonts w:ascii="Times New Roman" w:hAnsi="Times New Roman" w:cs="Times New Roman"/>
        <w:color w:val="231F20"/>
        <w:sz w:val="24"/>
        <w:szCs w:val="24"/>
      </w:rPr>
      <w:t>ALLEGATO B al Bando sezioni primavera</w:t>
    </w:r>
    <w:r>
      <w:rPr>
        <w:color w:val="231F20"/>
      </w:rPr>
      <w:t xml:space="preserve"> </w:t>
    </w:r>
    <w:r>
      <w:rPr>
        <w:color w:val="231F20"/>
      </w:rPr>
      <w:t xml:space="preserve">  </w:t>
    </w:r>
    <w:r>
      <w:ptab w:relativeTo="margin" w:alignment="right" w:leader="none"/>
    </w:r>
    <w:sdt>
      <w:sdtPr>
        <w:id w:val="968859952"/>
        <w:placeholder>
          <w:docPart w:val="264598EFC68D4672BADE9E6480422690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603C1"/>
    <w:multiLevelType w:val="hybridMultilevel"/>
    <w:tmpl w:val="83DAEAC8"/>
    <w:lvl w:ilvl="0" w:tplc="67E063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F"/>
    <w:rsid w:val="000B3AB2"/>
    <w:rsid w:val="00115DFF"/>
    <w:rsid w:val="001C24A1"/>
    <w:rsid w:val="006B0109"/>
    <w:rsid w:val="00717120"/>
    <w:rsid w:val="00763682"/>
    <w:rsid w:val="008D16FA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44BE"/>
  <w15:chartTrackingRefBased/>
  <w15:docId w15:val="{975CAFCA-6B5D-41E9-AD0D-66CB90F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15D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D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D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5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5D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5D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5D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5D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5D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D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D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5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5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5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5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5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5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5D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15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5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5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15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5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15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15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5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5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15DF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15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DFF"/>
  </w:style>
  <w:style w:type="paragraph" w:styleId="Pidipagina">
    <w:name w:val="footer"/>
    <w:basedOn w:val="Normale"/>
    <w:link w:val="PidipaginaCarattere"/>
    <w:uiPriority w:val="99"/>
    <w:unhideWhenUsed/>
    <w:rsid w:val="00115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DFF"/>
  </w:style>
  <w:style w:type="paragraph" w:styleId="Corpotesto">
    <w:name w:val="Body Text"/>
    <w:basedOn w:val="Normale"/>
    <w:link w:val="CorpotestoCarattere"/>
    <w:uiPriority w:val="1"/>
    <w:qFormat/>
    <w:rsid w:val="00115DFF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5DFF"/>
    <w:rPr>
      <w:rFonts w:ascii="PMingLiU" w:eastAsia="PMingLiU" w:hAnsi="PMingLiU" w:cs="PMingLiU"/>
      <w:kern w:val="0"/>
      <w14:ligatures w14:val="none"/>
    </w:rPr>
  </w:style>
  <w:style w:type="table" w:styleId="Grigliatabella">
    <w:name w:val="Table Grid"/>
    <w:basedOn w:val="Tabellanormale"/>
    <w:uiPriority w:val="39"/>
    <w:rsid w:val="0011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598EFC68D4672BADE9E6480422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15609-ABB1-487C-AEE2-0007F7A4BD98}"/>
      </w:docPartPr>
      <w:docPartBody>
        <w:p w:rsidR="00000000" w:rsidRDefault="00DC291B" w:rsidP="00DC291B">
          <w:pPr>
            <w:pStyle w:val="264598EFC68D4672BADE9E6480422690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B"/>
    <w:rsid w:val="005712ED"/>
    <w:rsid w:val="00D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4598EFC68D4672BADE9E6480422690">
    <w:name w:val="264598EFC68D4672BADE9E6480422690"/>
    <w:rsid w:val="00DC2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3E1B-6D2C-4327-98F3-8E993D6F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MANNELLA Olga</dc:creator>
  <cp:keywords/>
  <dc:description/>
  <cp:lastModifiedBy>MANNELLA Olga</cp:lastModifiedBy>
  <cp:revision>2</cp:revision>
  <dcterms:created xsi:type="dcterms:W3CDTF">2024-02-12T12:53:00Z</dcterms:created>
  <dcterms:modified xsi:type="dcterms:W3CDTF">2024-02-12T13:33:00Z</dcterms:modified>
</cp:coreProperties>
</file>